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8CDAC" w14:textId="77777777" w:rsidR="00534AFA" w:rsidRDefault="00534AFA"/>
    <w:p w14:paraId="19E727F0" w14:textId="77777777" w:rsidR="00534AFA" w:rsidRDefault="00000000">
      <w:pPr>
        <w:jc w:val="center"/>
        <w:rPr>
          <w:b/>
        </w:rPr>
      </w:pPr>
      <w:r>
        <w:rPr>
          <w:b/>
        </w:rPr>
        <w:t>Ngā Pae o te Māramatanga and Coastal People: Southern Skies Cyclone Gabrielle Displacement Research Programme</w:t>
      </w:r>
    </w:p>
    <w:p w14:paraId="53F3DD9B" w14:textId="77777777" w:rsidR="00534AFA" w:rsidRDefault="00000000">
      <w:pPr>
        <w:pStyle w:val="Title"/>
        <w:jc w:val="center"/>
        <w:rPr>
          <w:sz w:val="40"/>
          <w:szCs w:val="40"/>
        </w:rPr>
      </w:pPr>
      <w:bookmarkStart w:id="0" w:name="_heading=h.8qux55nu36ml" w:colFirst="0" w:colLast="0"/>
      <w:bookmarkEnd w:id="0"/>
      <w:r>
        <w:rPr>
          <w:sz w:val="40"/>
          <w:szCs w:val="40"/>
        </w:rPr>
        <w:t>Call for Expressions of Interest (EOI)</w:t>
      </w:r>
    </w:p>
    <w:p w14:paraId="4D895EB8" w14:textId="77777777" w:rsidR="00534AFA" w:rsidRDefault="00000000">
      <w:pPr>
        <w:jc w:val="center"/>
        <w:rPr>
          <w:b/>
          <w:color w:val="C00000"/>
        </w:rPr>
      </w:pPr>
      <w:r>
        <w:rPr>
          <w:b/>
          <w:color w:val="C00000"/>
        </w:rPr>
        <w:t>Deadline: 29 March 2023</w:t>
      </w:r>
    </w:p>
    <w:p w14:paraId="2A03A9C3" w14:textId="77777777" w:rsidR="00534AFA" w:rsidRDefault="00534AFA"/>
    <w:tbl>
      <w:tblPr>
        <w:tblStyle w:val="a"/>
        <w:tblW w:w="8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468"/>
      </w:tblGrid>
      <w:tr w:rsidR="00534AFA" w14:paraId="24356B75" w14:textId="77777777">
        <w:trPr>
          <w:trHeight w:val="597"/>
        </w:trPr>
        <w:tc>
          <w:tcPr>
            <w:tcW w:w="8468" w:type="dxa"/>
          </w:tcPr>
          <w:p w14:paraId="69946D69" w14:textId="4155347D" w:rsidR="00534AFA" w:rsidRDefault="00000000">
            <w:bookmarkStart w:id="1" w:name="_heading=h.30j0zll" w:colFirst="0" w:colLast="0"/>
            <w:bookmarkEnd w:id="1"/>
            <w:r>
              <w:t xml:space="preserve">This is a collaboration between Ngā Pae o te Māramatanga (NPM) and Coastal People: Southern Skies (CPSS). We are making a short call for excellent research activities that have scholarly, creative and/or community engagement dimensions that serve to document, </w:t>
            </w:r>
            <w:proofErr w:type="gramStart"/>
            <w:r>
              <w:t>interrogate</w:t>
            </w:r>
            <w:proofErr w:type="gramEnd"/>
            <w:r>
              <w:t xml:space="preserve"> and communicate the spectrum of displacement impacts that have affected Māori </w:t>
            </w:r>
            <w:r w:rsidR="00C26105">
              <w:t>communities due</w:t>
            </w:r>
            <w:r>
              <w:t xml:space="preserve"> to Cyclone Gabrielle. Displacement may be interpreted broadly and relate to any cyclone related interruption of everyday life, both short </w:t>
            </w:r>
            <w:proofErr w:type="gramStart"/>
            <w:r>
              <w:t>or</w:t>
            </w:r>
            <w:proofErr w:type="gramEnd"/>
            <w:r>
              <w:t xml:space="preserve"> long term.</w:t>
            </w:r>
          </w:p>
          <w:p w14:paraId="7E365199" w14:textId="77777777" w:rsidR="00534AFA" w:rsidRDefault="00534AFA">
            <w:bookmarkStart w:id="2" w:name="_heading=h.4ns2658ez4es" w:colFirst="0" w:colLast="0"/>
            <w:bookmarkEnd w:id="2"/>
          </w:p>
          <w:p w14:paraId="04E54F79" w14:textId="77777777" w:rsidR="00534AFA" w:rsidRDefault="00000000">
            <w:bookmarkStart w:id="3" w:name="_heading=h.ylkl895c9tgx" w:colFirst="0" w:colLast="0"/>
            <w:bookmarkEnd w:id="3"/>
            <w:r>
              <w:t xml:space="preserve">This call is focused geographically on Te </w:t>
            </w:r>
            <w:proofErr w:type="spellStart"/>
            <w:r>
              <w:t>Tairāwhiti</w:t>
            </w:r>
            <w:proofErr w:type="spellEnd"/>
            <w:r>
              <w:t xml:space="preserve">, Ngāti </w:t>
            </w:r>
            <w:proofErr w:type="spellStart"/>
            <w:r>
              <w:t>Kahungungu</w:t>
            </w:r>
            <w:proofErr w:type="spellEnd"/>
            <w:r>
              <w:t xml:space="preserve"> and Te Taitokerau. Our intention is that the fund will support Māori community led research within these regions and that NPM and CPSS will provide research advice and expertise as appropriate. We anticipate funding only one project in each region. We welcome expressions from hapū/marae, </w:t>
            </w:r>
            <w:proofErr w:type="spellStart"/>
            <w:r>
              <w:t>rūnanga</w:t>
            </w:r>
            <w:proofErr w:type="spellEnd"/>
            <w:r>
              <w:t>, hauora, kaupapa Māori community agencies, or trusts.</w:t>
            </w:r>
          </w:p>
          <w:p w14:paraId="6C269638" w14:textId="77777777" w:rsidR="00534AFA" w:rsidRDefault="00534AFA">
            <w:bookmarkStart w:id="4" w:name="_heading=h.3j2zn6edhpu5" w:colFirst="0" w:colLast="0"/>
            <w:bookmarkEnd w:id="4"/>
          </w:p>
          <w:p w14:paraId="1F5DC434" w14:textId="77777777" w:rsidR="00534AFA" w:rsidRDefault="00000000">
            <w:bookmarkStart w:id="5" w:name="_heading=h.koao1au4loek" w:colFirst="0" w:colLast="0"/>
            <w:bookmarkEnd w:id="5"/>
            <w:r>
              <w:t xml:space="preserve">Leaders of EOI projects selected for funding will be expected to work with NPM and CPSS to evolve their projects and documentation, and to share methods and ongoing insights as part of our broader and ongoing programme of cyclone and climate change related research. </w:t>
            </w:r>
          </w:p>
          <w:p w14:paraId="6B3CBB0E" w14:textId="77777777" w:rsidR="00534AFA" w:rsidRDefault="00534AFA">
            <w:bookmarkStart w:id="6" w:name="_heading=h.efh48ebokmec" w:colFirst="0" w:colLast="0"/>
            <w:bookmarkEnd w:id="6"/>
          </w:p>
          <w:p w14:paraId="13E102D2" w14:textId="77777777" w:rsidR="00534AFA" w:rsidRDefault="00000000">
            <w:bookmarkStart w:id="7" w:name="_heading=h.rim5ovjwh23" w:colFirst="0" w:colLast="0"/>
            <w:bookmarkEnd w:id="7"/>
            <w:r>
              <w:t>This grant is open to:</w:t>
            </w:r>
          </w:p>
          <w:p w14:paraId="3A35FA25" w14:textId="77777777" w:rsidR="00534AFA" w:rsidRDefault="00000000">
            <w:pPr>
              <w:numPr>
                <w:ilvl w:val="0"/>
                <w:numId w:val="1"/>
              </w:numPr>
            </w:pPr>
            <w:bookmarkStart w:id="8" w:name="_heading=h.6di90pgp9n7t" w:colFirst="0" w:colLast="0"/>
            <w:bookmarkEnd w:id="8"/>
            <w:r>
              <w:t xml:space="preserve">Māori community leaders from Te </w:t>
            </w:r>
            <w:proofErr w:type="spellStart"/>
            <w:r>
              <w:t>Tairāwhiti</w:t>
            </w:r>
            <w:proofErr w:type="spellEnd"/>
            <w:r>
              <w:t xml:space="preserve">, Ngāti </w:t>
            </w:r>
            <w:proofErr w:type="spellStart"/>
            <w:r>
              <w:t>Kahungungu</w:t>
            </w:r>
            <w:proofErr w:type="spellEnd"/>
            <w:r>
              <w:t xml:space="preserve"> and Te Taitokerau</w:t>
            </w:r>
          </w:p>
          <w:p w14:paraId="43CA3EB3" w14:textId="77777777" w:rsidR="00534AFA" w:rsidRDefault="00000000">
            <w:pPr>
              <w:numPr>
                <w:ilvl w:val="0"/>
                <w:numId w:val="1"/>
              </w:numPr>
            </w:pPr>
            <w:bookmarkStart w:id="9" w:name="_heading=h.5v15rmjx6k6u" w:colFirst="0" w:colLast="0"/>
            <w:bookmarkEnd w:id="9"/>
            <w:r>
              <w:t>Emerging and established Māori researchers from NPM partner organisations in support of Māori community leaders or groups based in the above region.</w:t>
            </w:r>
          </w:p>
          <w:p w14:paraId="40D42A06" w14:textId="77777777" w:rsidR="00534AFA" w:rsidRDefault="00000000">
            <w:pPr>
              <w:numPr>
                <w:ilvl w:val="0"/>
                <w:numId w:val="1"/>
              </w:numPr>
            </w:pPr>
            <w:bookmarkStart w:id="10" w:name="_heading=h.tsim05v5u4lw" w:colFirst="0" w:colLast="0"/>
            <w:bookmarkEnd w:id="10"/>
            <w:r>
              <w:t>Emerging and established researchers from Coastal People: Southern Skies in support of Māori community leaders or groups based in the above region.</w:t>
            </w:r>
          </w:p>
          <w:p w14:paraId="265D0F95" w14:textId="77777777" w:rsidR="00534AFA" w:rsidRDefault="00534AFA">
            <w:bookmarkStart w:id="11" w:name="_heading=h.d1a9anq16uc5" w:colFirst="0" w:colLast="0"/>
            <w:bookmarkEnd w:id="11"/>
          </w:p>
          <w:p w14:paraId="5B2B9414" w14:textId="77777777" w:rsidR="00534AFA" w:rsidRDefault="00000000">
            <w:bookmarkStart w:id="12" w:name="_heading=h.44leoiaq38pr" w:colFirst="0" w:colLast="0"/>
            <w:bookmarkEnd w:id="12"/>
            <w:r>
              <w:t xml:space="preserve">EOIs will be assessed by the NPM and CPSS Co-Directors, the Chair of the NPM research committee and Chair of CPSS Board. </w:t>
            </w:r>
          </w:p>
          <w:p w14:paraId="31DCB203" w14:textId="77777777" w:rsidR="00534AFA" w:rsidRDefault="00534AFA">
            <w:bookmarkStart w:id="13" w:name="_heading=h.aipe6pgc7cij" w:colFirst="0" w:colLast="0"/>
            <w:bookmarkEnd w:id="13"/>
          </w:p>
          <w:p w14:paraId="7AA5E265" w14:textId="77777777" w:rsidR="00534AFA" w:rsidRDefault="00000000">
            <w:bookmarkStart w:id="14" w:name="_heading=h.izju7geqw4pm" w:colFirst="0" w:colLast="0"/>
            <w:bookmarkEnd w:id="14"/>
            <w:r>
              <w:t>We will support the resourcing of projects up to $35, 000 (ex GST) per project.  Projects are expected to formally begin in May 2023.</w:t>
            </w:r>
          </w:p>
          <w:p w14:paraId="48EB3D91" w14:textId="77777777" w:rsidR="00534AFA" w:rsidRDefault="00534AFA">
            <w:bookmarkStart w:id="15" w:name="_heading=h.jjwlfo1ia72" w:colFirst="0" w:colLast="0"/>
            <w:bookmarkEnd w:id="15"/>
          </w:p>
          <w:p w14:paraId="03A5CDB4" w14:textId="77777777" w:rsidR="00534AFA" w:rsidRDefault="00000000">
            <w:bookmarkStart w:id="16" w:name="_heading=h.akyrjn7jwll7" w:colFirst="0" w:colLast="0"/>
            <w:bookmarkEnd w:id="16"/>
            <w:r>
              <w:lastRenderedPageBreak/>
              <w:t xml:space="preserve">All grant activity and agreed outputs must be completed by 31 December 2023.  There will be no overheads to tertiary institutions. </w:t>
            </w:r>
          </w:p>
          <w:p w14:paraId="0AD126B2" w14:textId="77777777" w:rsidR="00534AFA" w:rsidRDefault="00534AFA"/>
          <w:p w14:paraId="14C625E7" w14:textId="77777777" w:rsidR="00534AFA" w:rsidRDefault="00000000">
            <w:pPr>
              <w:rPr>
                <w:b/>
              </w:rPr>
            </w:pPr>
            <w:r>
              <w:rPr>
                <w:b/>
              </w:rPr>
              <w:t>How to make an expression of interest:</w:t>
            </w:r>
          </w:p>
          <w:p w14:paraId="10A8BAFB" w14:textId="422530AB" w:rsidR="00534AFA" w:rsidRDefault="00000000">
            <w:r>
              <w:t>Please complete the form below providing as much detail as possible</w:t>
            </w:r>
            <w:r w:rsidR="0050402A">
              <w:t xml:space="preserve"> </w:t>
            </w:r>
            <w:r w:rsidR="0050402A">
              <w:rPr>
                <w:color w:val="000000"/>
              </w:rPr>
              <w:t xml:space="preserve">and email to </w:t>
            </w:r>
            <w:r w:rsidR="0050402A">
              <w:fldChar w:fldCharType="begin"/>
            </w:r>
            <w:r w:rsidR="0050402A">
              <w:instrText xml:space="preserve"> HYPERLINK "mailto:cpss@otago.ac.nz" </w:instrText>
            </w:r>
            <w:r w:rsidR="0050402A">
              <w:fldChar w:fldCharType="separate"/>
            </w:r>
            <w:r w:rsidR="0050402A">
              <w:rPr>
                <w:rStyle w:val="Hyperlink"/>
                <w:rFonts w:eastAsia="MS Gothic"/>
                <w:color w:val="1155CC"/>
              </w:rPr>
              <w:t>cpss@otago.ac.nz</w:t>
            </w:r>
            <w:r w:rsidR="0050402A">
              <w:fldChar w:fldCharType="end"/>
            </w:r>
            <w:r>
              <w:t xml:space="preserve">. Where possible, letters of support from hapū/marae, </w:t>
            </w:r>
            <w:proofErr w:type="spellStart"/>
            <w:r>
              <w:t>rūnanga</w:t>
            </w:r>
            <w:proofErr w:type="spellEnd"/>
            <w:r>
              <w:t xml:space="preserve">, hauora, and/or kaupapa Māori community agencies and trusts will be appreciated but are not required at this stage.  If you wish to discuss a research idea with us, are wanting support to make an EOI or are seeking further information, please email Amanda-Jane Woodhouse </w:t>
            </w:r>
            <w:hyperlink r:id="rId8">
              <w:r>
                <w:rPr>
                  <w:color w:val="1155CC"/>
                  <w:u w:val="single"/>
                </w:rPr>
                <w:t>cpss@otago.ac.nz</w:t>
              </w:r>
            </w:hyperlink>
            <w:r>
              <w:t xml:space="preserve"> to set up a discussion.</w:t>
            </w:r>
          </w:p>
          <w:p w14:paraId="3419DB2B" w14:textId="77777777" w:rsidR="00534AFA" w:rsidRDefault="00534AFA"/>
          <w:p w14:paraId="5EF9CBFF" w14:textId="77777777" w:rsidR="00534AFA" w:rsidRDefault="00000000">
            <w:r>
              <w:t>Ngā mihi,</w:t>
            </w:r>
          </w:p>
          <w:p w14:paraId="3013EB80" w14:textId="77777777" w:rsidR="00534AFA" w:rsidRDefault="00534AFA"/>
          <w:p w14:paraId="073E5CA1" w14:textId="77777777" w:rsidR="00534AFA" w:rsidRDefault="00000000">
            <w:r>
              <w:t xml:space="preserve">Prof Linda Waimarie </w:t>
            </w:r>
            <w:proofErr w:type="spellStart"/>
            <w:r>
              <w:t>Nikora</w:t>
            </w:r>
            <w:proofErr w:type="spellEnd"/>
            <w:r>
              <w:t xml:space="preserve"> and Prof Tahu </w:t>
            </w:r>
            <w:proofErr w:type="spellStart"/>
            <w:r>
              <w:t>Kukutai</w:t>
            </w:r>
            <w:proofErr w:type="spellEnd"/>
            <w:r>
              <w:t xml:space="preserve"> Ngā Pae o te Māramatanga Co-Directors &amp;</w:t>
            </w:r>
            <w:r>
              <w:rPr>
                <w:rFonts w:ascii="Teko" w:eastAsia="Teko" w:hAnsi="Teko" w:cs="Teko"/>
                <w:color w:val="A6A6A6"/>
                <w:sz w:val="20"/>
                <w:szCs w:val="20"/>
              </w:rPr>
              <w:t xml:space="preserve"> </w:t>
            </w:r>
          </w:p>
          <w:p w14:paraId="7E7438C4" w14:textId="77777777" w:rsidR="00534AFA" w:rsidRDefault="00534AFA"/>
          <w:p w14:paraId="4BB2C4D1" w14:textId="77777777" w:rsidR="00534AFA" w:rsidRDefault="00000000">
            <w:pPr>
              <w:rPr>
                <w:rFonts w:ascii="Teko" w:eastAsia="Teko" w:hAnsi="Teko" w:cs="Teko"/>
                <w:color w:val="A6A6A6"/>
                <w:sz w:val="20"/>
                <w:szCs w:val="20"/>
              </w:rPr>
            </w:pPr>
            <w:r>
              <w:t xml:space="preserve">Prof Anne-Marie Jackson, Prof Rose </w:t>
            </w:r>
            <w:proofErr w:type="gramStart"/>
            <w:r>
              <w:t>Richards</w:t>
            </w:r>
            <w:proofErr w:type="gramEnd"/>
            <w:r>
              <w:t xml:space="preserve"> and Prof Chris Hepburn Coastal People: Southern Skies Co-Directors</w:t>
            </w:r>
          </w:p>
        </w:tc>
      </w:tr>
    </w:tbl>
    <w:p w14:paraId="30681FB4" w14:textId="77777777" w:rsidR="00534AFA" w:rsidRDefault="00534AFA">
      <w:pPr>
        <w:rPr>
          <w:rFonts w:ascii="Arial" w:eastAsia="Arial" w:hAnsi="Arial" w:cs="Arial"/>
        </w:rPr>
      </w:pPr>
    </w:p>
    <w:tbl>
      <w:tblPr>
        <w:tblStyle w:val="a0"/>
        <w:tblW w:w="8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3"/>
        <w:gridCol w:w="5579"/>
      </w:tblGrid>
      <w:tr w:rsidR="00534AFA" w14:paraId="6DF29746" w14:textId="77777777">
        <w:tc>
          <w:tcPr>
            <w:tcW w:w="3003" w:type="dxa"/>
          </w:tcPr>
          <w:p w14:paraId="2594F8B6" w14:textId="77777777" w:rsidR="00534AFA" w:rsidRDefault="00000000">
            <w:pPr>
              <w:spacing w:line="360" w:lineRule="auto"/>
              <w:rPr>
                <w:rFonts w:ascii="Arial" w:eastAsia="Arial" w:hAnsi="Arial" w:cs="Arial"/>
                <w:b/>
                <w:sz w:val="20"/>
                <w:szCs w:val="20"/>
              </w:rPr>
            </w:pPr>
            <w:r>
              <w:rPr>
                <w:rFonts w:ascii="Arial" w:eastAsia="Arial" w:hAnsi="Arial" w:cs="Arial"/>
                <w:b/>
                <w:sz w:val="20"/>
                <w:szCs w:val="20"/>
              </w:rPr>
              <w:t>Name of Project lead</w:t>
            </w:r>
          </w:p>
        </w:tc>
        <w:tc>
          <w:tcPr>
            <w:tcW w:w="5579" w:type="dxa"/>
          </w:tcPr>
          <w:p w14:paraId="5F161A0F" w14:textId="77777777" w:rsidR="00534AFA" w:rsidRDefault="00000000">
            <w:pPr>
              <w:spacing w:line="360" w:lineRule="auto"/>
              <w:rPr>
                <w:rFonts w:ascii="Teko" w:eastAsia="Teko" w:hAnsi="Teko" w:cs="Teko"/>
                <w:color w:val="A6A6A6"/>
                <w:sz w:val="20"/>
                <w:szCs w:val="20"/>
              </w:rPr>
            </w:pPr>
            <w:r>
              <w:rPr>
                <w:rFonts w:ascii="Teko" w:eastAsia="Teko" w:hAnsi="Teko" w:cs="Teko"/>
                <w:color w:val="A6A6A6"/>
                <w:sz w:val="20"/>
                <w:szCs w:val="20"/>
              </w:rPr>
              <w:t>This will be the lead and primary contact for the project</w:t>
            </w:r>
          </w:p>
        </w:tc>
      </w:tr>
      <w:tr w:rsidR="00534AFA" w14:paraId="4E71A43B" w14:textId="77777777">
        <w:tc>
          <w:tcPr>
            <w:tcW w:w="3003" w:type="dxa"/>
          </w:tcPr>
          <w:p w14:paraId="0EA252DE" w14:textId="77777777" w:rsidR="00534AFA" w:rsidRDefault="00000000">
            <w:pPr>
              <w:spacing w:line="360" w:lineRule="auto"/>
              <w:rPr>
                <w:rFonts w:ascii="Arial" w:eastAsia="Arial" w:hAnsi="Arial" w:cs="Arial"/>
                <w:b/>
                <w:sz w:val="20"/>
                <w:szCs w:val="20"/>
              </w:rPr>
            </w:pPr>
            <w:r>
              <w:rPr>
                <w:rFonts w:ascii="Arial" w:eastAsia="Arial" w:hAnsi="Arial" w:cs="Arial"/>
                <w:b/>
                <w:sz w:val="20"/>
                <w:szCs w:val="20"/>
              </w:rPr>
              <w:t>Iwi</w:t>
            </w:r>
          </w:p>
        </w:tc>
        <w:tc>
          <w:tcPr>
            <w:tcW w:w="5579" w:type="dxa"/>
          </w:tcPr>
          <w:p w14:paraId="0451BAA3" w14:textId="77777777" w:rsidR="00534AFA" w:rsidRDefault="00534AFA">
            <w:pPr>
              <w:spacing w:line="360" w:lineRule="auto"/>
              <w:rPr>
                <w:rFonts w:ascii="Teko" w:eastAsia="Teko" w:hAnsi="Teko" w:cs="Teko"/>
                <w:color w:val="A6A6A6"/>
                <w:sz w:val="20"/>
                <w:szCs w:val="20"/>
              </w:rPr>
            </w:pPr>
          </w:p>
        </w:tc>
      </w:tr>
      <w:tr w:rsidR="00534AFA" w14:paraId="495A89EC" w14:textId="77777777">
        <w:tc>
          <w:tcPr>
            <w:tcW w:w="3003" w:type="dxa"/>
          </w:tcPr>
          <w:p w14:paraId="78B63AEE" w14:textId="77777777" w:rsidR="00534AFA" w:rsidRDefault="00000000">
            <w:pPr>
              <w:spacing w:line="360" w:lineRule="auto"/>
              <w:rPr>
                <w:rFonts w:ascii="Arial" w:eastAsia="Arial" w:hAnsi="Arial" w:cs="Arial"/>
                <w:b/>
                <w:sz w:val="20"/>
                <w:szCs w:val="20"/>
              </w:rPr>
            </w:pPr>
            <w:r>
              <w:rPr>
                <w:rFonts w:ascii="Arial" w:eastAsia="Arial" w:hAnsi="Arial" w:cs="Arial"/>
                <w:b/>
                <w:sz w:val="20"/>
                <w:szCs w:val="20"/>
              </w:rPr>
              <w:t>Organisation/institution</w:t>
            </w:r>
          </w:p>
        </w:tc>
        <w:tc>
          <w:tcPr>
            <w:tcW w:w="5579" w:type="dxa"/>
          </w:tcPr>
          <w:p w14:paraId="01FFB1F4" w14:textId="77777777" w:rsidR="00534AFA" w:rsidRDefault="00000000">
            <w:pPr>
              <w:spacing w:line="360" w:lineRule="auto"/>
              <w:rPr>
                <w:rFonts w:ascii="Teko" w:eastAsia="Teko" w:hAnsi="Teko" w:cs="Teko"/>
                <w:color w:val="A6A6A6"/>
                <w:sz w:val="20"/>
                <w:szCs w:val="20"/>
              </w:rPr>
            </w:pPr>
            <w:r>
              <w:rPr>
                <w:rFonts w:ascii="Teko" w:eastAsia="Teko" w:hAnsi="Teko" w:cs="Teko"/>
                <w:color w:val="A6A6A6"/>
                <w:sz w:val="20"/>
                <w:szCs w:val="20"/>
              </w:rPr>
              <w:t>(</w:t>
            </w:r>
            <w:proofErr w:type="spellStart"/>
            <w:proofErr w:type="gramStart"/>
            <w:r>
              <w:rPr>
                <w:rFonts w:ascii="Teko" w:eastAsia="Teko" w:hAnsi="Teko" w:cs="Teko"/>
                <w:color w:val="A6A6A6"/>
                <w:sz w:val="20"/>
                <w:szCs w:val="20"/>
              </w:rPr>
              <w:t>eg</w:t>
            </w:r>
            <w:proofErr w:type="gramEnd"/>
            <w:r>
              <w:rPr>
                <w:rFonts w:ascii="Teko" w:eastAsia="Teko" w:hAnsi="Teko" w:cs="Teko"/>
                <w:color w:val="A6A6A6"/>
                <w:sz w:val="20"/>
                <w:szCs w:val="20"/>
              </w:rPr>
              <w:t>.</w:t>
            </w:r>
            <w:proofErr w:type="spellEnd"/>
            <w:r>
              <w:rPr>
                <w:rFonts w:ascii="Teko" w:eastAsia="Teko" w:hAnsi="Teko" w:cs="Teko"/>
                <w:color w:val="A6A6A6"/>
                <w:sz w:val="20"/>
                <w:szCs w:val="20"/>
              </w:rPr>
              <w:t>, UOA)</w:t>
            </w:r>
          </w:p>
        </w:tc>
      </w:tr>
      <w:tr w:rsidR="00534AFA" w14:paraId="50DFE604" w14:textId="77777777">
        <w:tc>
          <w:tcPr>
            <w:tcW w:w="3003" w:type="dxa"/>
          </w:tcPr>
          <w:p w14:paraId="316A09FD" w14:textId="77777777" w:rsidR="00534AFA" w:rsidRDefault="00000000">
            <w:pPr>
              <w:spacing w:line="360" w:lineRule="auto"/>
              <w:rPr>
                <w:rFonts w:ascii="Arial" w:eastAsia="Arial" w:hAnsi="Arial" w:cs="Arial"/>
                <w:b/>
                <w:sz w:val="20"/>
                <w:szCs w:val="20"/>
              </w:rPr>
            </w:pPr>
            <w:r>
              <w:rPr>
                <w:rFonts w:ascii="Arial" w:eastAsia="Arial" w:hAnsi="Arial" w:cs="Arial"/>
                <w:b/>
                <w:sz w:val="20"/>
                <w:szCs w:val="20"/>
              </w:rPr>
              <w:t>Email address</w:t>
            </w:r>
          </w:p>
        </w:tc>
        <w:tc>
          <w:tcPr>
            <w:tcW w:w="5579" w:type="dxa"/>
          </w:tcPr>
          <w:p w14:paraId="4C0E04ED" w14:textId="77777777" w:rsidR="00534AFA" w:rsidRDefault="00534AFA">
            <w:pPr>
              <w:spacing w:line="360" w:lineRule="auto"/>
              <w:rPr>
                <w:rFonts w:ascii="Teko" w:eastAsia="Teko" w:hAnsi="Teko" w:cs="Teko"/>
                <w:color w:val="A6A6A6"/>
                <w:sz w:val="20"/>
                <w:szCs w:val="20"/>
              </w:rPr>
            </w:pPr>
          </w:p>
        </w:tc>
      </w:tr>
      <w:tr w:rsidR="00534AFA" w14:paraId="0343CBA2" w14:textId="77777777">
        <w:tc>
          <w:tcPr>
            <w:tcW w:w="3003" w:type="dxa"/>
          </w:tcPr>
          <w:p w14:paraId="38881333" w14:textId="77777777" w:rsidR="00534AFA" w:rsidRDefault="00000000">
            <w:pPr>
              <w:rPr>
                <w:rFonts w:ascii="Arial" w:eastAsia="Arial" w:hAnsi="Arial" w:cs="Arial"/>
                <w:b/>
                <w:sz w:val="20"/>
                <w:szCs w:val="20"/>
              </w:rPr>
            </w:pPr>
            <w:r>
              <w:rPr>
                <w:rFonts w:ascii="Arial" w:eastAsia="Arial" w:hAnsi="Arial" w:cs="Arial"/>
                <w:b/>
                <w:sz w:val="20"/>
                <w:szCs w:val="20"/>
              </w:rPr>
              <w:t>Cell phone</w:t>
            </w:r>
          </w:p>
        </w:tc>
        <w:tc>
          <w:tcPr>
            <w:tcW w:w="5579" w:type="dxa"/>
          </w:tcPr>
          <w:p w14:paraId="57556D02" w14:textId="77777777" w:rsidR="00534AFA" w:rsidRDefault="00534AFA">
            <w:pPr>
              <w:spacing w:line="360" w:lineRule="auto"/>
              <w:rPr>
                <w:rFonts w:ascii="Teko" w:eastAsia="Teko" w:hAnsi="Teko" w:cs="Teko"/>
                <w:color w:val="A6A6A6"/>
                <w:sz w:val="20"/>
                <w:szCs w:val="20"/>
              </w:rPr>
            </w:pPr>
          </w:p>
        </w:tc>
      </w:tr>
      <w:tr w:rsidR="00534AFA" w14:paraId="17AAC915" w14:textId="77777777">
        <w:tc>
          <w:tcPr>
            <w:tcW w:w="3003" w:type="dxa"/>
            <w:tcBorders>
              <w:top w:val="single" w:sz="4" w:space="0" w:color="000000"/>
              <w:left w:val="single" w:sz="4" w:space="0" w:color="000000"/>
              <w:bottom w:val="single" w:sz="4" w:space="0" w:color="000000"/>
              <w:right w:val="single" w:sz="4" w:space="0" w:color="000000"/>
            </w:tcBorders>
          </w:tcPr>
          <w:p w14:paraId="5AE7BA86" w14:textId="77777777" w:rsidR="00534AFA" w:rsidRDefault="00000000">
            <w:pPr>
              <w:rPr>
                <w:rFonts w:ascii="Arial" w:eastAsia="Arial" w:hAnsi="Arial" w:cs="Arial"/>
                <w:b/>
                <w:sz w:val="20"/>
                <w:szCs w:val="20"/>
              </w:rPr>
            </w:pPr>
            <w:r>
              <w:rPr>
                <w:rFonts w:ascii="Arial" w:eastAsia="Arial" w:hAnsi="Arial" w:cs="Arial"/>
                <w:b/>
                <w:sz w:val="20"/>
                <w:szCs w:val="20"/>
              </w:rPr>
              <w:t>Impacted region</w:t>
            </w:r>
          </w:p>
        </w:tc>
        <w:tc>
          <w:tcPr>
            <w:tcW w:w="5579" w:type="dxa"/>
            <w:tcBorders>
              <w:top w:val="single" w:sz="4" w:space="0" w:color="000000"/>
              <w:left w:val="single" w:sz="4" w:space="0" w:color="000000"/>
              <w:bottom w:val="single" w:sz="4" w:space="0" w:color="000000"/>
              <w:right w:val="single" w:sz="4" w:space="0" w:color="000000"/>
            </w:tcBorders>
          </w:tcPr>
          <w:p w14:paraId="06EB9B20" w14:textId="77777777" w:rsidR="00534AFA" w:rsidRDefault="00534AFA">
            <w:pPr>
              <w:spacing w:line="360" w:lineRule="auto"/>
              <w:rPr>
                <w:rFonts w:ascii="Teko" w:eastAsia="Teko" w:hAnsi="Teko" w:cs="Teko"/>
                <w:color w:val="A6A6A6"/>
                <w:sz w:val="20"/>
                <w:szCs w:val="20"/>
              </w:rPr>
            </w:pPr>
          </w:p>
        </w:tc>
      </w:tr>
      <w:tr w:rsidR="00534AFA" w14:paraId="77FC9485" w14:textId="77777777">
        <w:tc>
          <w:tcPr>
            <w:tcW w:w="3003" w:type="dxa"/>
            <w:tcBorders>
              <w:top w:val="single" w:sz="4" w:space="0" w:color="000000"/>
              <w:left w:val="single" w:sz="4" w:space="0" w:color="000000"/>
              <w:bottom w:val="single" w:sz="4" w:space="0" w:color="000000"/>
              <w:right w:val="single" w:sz="4" w:space="0" w:color="000000"/>
            </w:tcBorders>
          </w:tcPr>
          <w:p w14:paraId="0DF0F5C9" w14:textId="77777777" w:rsidR="00534AFA" w:rsidRDefault="00000000">
            <w:pPr>
              <w:rPr>
                <w:rFonts w:ascii="Arial" w:eastAsia="Arial" w:hAnsi="Arial" w:cs="Arial"/>
                <w:b/>
                <w:sz w:val="20"/>
                <w:szCs w:val="20"/>
              </w:rPr>
            </w:pPr>
            <w:r>
              <w:rPr>
                <w:rFonts w:ascii="Arial" w:eastAsia="Arial" w:hAnsi="Arial" w:cs="Arial"/>
                <w:b/>
                <w:sz w:val="20"/>
                <w:szCs w:val="20"/>
              </w:rPr>
              <w:t>Project title</w:t>
            </w:r>
          </w:p>
        </w:tc>
        <w:tc>
          <w:tcPr>
            <w:tcW w:w="5579" w:type="dxa"/>
            <w:tcBorders>
              <w:top w:val="single" w:sz="4" w:space="0" w:color="000000"/>
              <w:left w:val="single" w:sz="4" w:space="0" w:color="000000"/>
              <w:bottom w:val="single" w:sz="4" w:space="0" w:color="000000"/>
              <w:right w:val="single" w:sz="4" w:space="0" w:color="000000"/>
            </w:tcBorders>
          </w:tcPr>
          <w:p w14:paraId="7011DA9C" w14:textId="77777777" w:rsidR="00534AFA" w:rsidRDefault="00000000">
            <w:pPr>
              <w:spacing w:line="360" w:lineRule="auto"/>
              <w:rPr>
                <w:rFonts w:ascii="Teko" w:eastAsia="Teko" w:hAnsi="Teko" w:cs="Teko"/>
                <w:color w:val="A6A6A6"/>
                <w:sz w:val="20"/>
                <w:szCs w:val="20"/>
              </w:rPr>
            </w:pPr>
            <w:r>
              <w:rPr>
                <w:rFonts w:ascii="Teko" w:eastAsia="Teko" w:hAnsi="Teko" w:cs="Teko"/>
                <w:color w:val="A6A6A6"/>
                <w:sz w:val="20"/>
                <w:szCs w:val="20"/>
              </w:rPr>
              <w:t>Provide a descriptive title for your proposed research activity</w:t>
            </w:r>
          </w:p>
        </w:tc>
      </w:tr>
      <w:tr w:rsidR="00534AFA" w14:paraId="46534833" w14:textId="77777777">
        <w:tc>
          <w:tcPr>
            <w:tcW w:w="3003" w:type="dxa"/>
            <w:tcBorders>
              <w:top w:val="single" w:sz="4" w:space="0" w:color="000000"/>
              <w:left w:val="single" w:sz="4" w:space="0" w:color="000000"/>
              <w:bottom w:val="single" w:sz="4" w:space="0" w:color="000000"/>
              <w:right w:val="single" w:sz="4" w:space="0" w:color="000000"/>
            </w:tcBorders>
          </w:tcPr>
          <w:p w14:paraId="2FDAAA47" w14:textId="77777777" w:rsidR="00534AFA" w:rsidRDefault="00000000">
            <w:pPr>
              <w:rPr>
                <w:rFonts w:ascii="Arial" w:eastAsia="Arial" w:hAnsi="Arial" w:cs="Arial"/>
                <w:b/>
                <w:sz w:val="20"/>
                <w:szCs w:val="20"/>
              </w:rPr>
            </w:pPr>
            <w:r>
              <w:rPr>
                <w:rFonts w:ascii="Arial" w:eastAsia="Arial" w:hAnsi="Arial" w:cs="Arial"/>
                <w:b/>
                <w:sz w:val="20"/>
                <w:szCs w:val="20"/>
              </w:rPr>
              <w:t>Research Question</w:t>
            </w:r>
          </w:p>
        </w:tc>
        <w:tc>
          <w:tcPr>
            <w:tcW w:w="5579" w:type="dxa"/>
            <w:tcBorders>
              <w:top w:val="single" w:sz="4" w:space="0" w:color="000000"/>
              <w:left w:val="single" w:sz="4" w:space="0" w:color="000000"/>
              <w:bottom w:val="single" w:sz="4" w:space="0" w:color="000000"/>
              <w:right w:val="single" w:sz="4" w:space="0" w:color="000000"/>
            </w:tcBorders>
          </w:tcPr>
          <w:p w14:paraId="72C33849" w14:textId="77777777" w:rsidR="00534AFA" w:rsidRDefault="00000000">
            <w:pPr>
              <w:spacing w:line="360" w:lineRule="auto"/>
              <w:rPr>
                <w:rFonts w:ascii="Teko" w:eastAsia="Teko" w:hAnsi="Teko" w:cs="Teko"/>
                <w:color w:val="A6A6A6"/>
                <w:sz w:val="20"/>
                <w:szCs w:val="20"/>
              </w:rPr>
            </w:pPr>
            <w:r>
              <w:rPr>
                <w:rFonts w:ascii="Teko" w:eastAsia="Teko" w:hAnsi="Teko" w:cs="Teko"/>
                <w:color w:val="A6A6A6"/>
                <w:sz w:val="20"/>
                <w:szCs w:val="20"/>
              </w:rPr>
              <w:t>What does your research activity seek to learn or discover?</w:t>
            </w:r>
          </w:p>
        </w:tc>
      </w:tr>
      <w:tr w:rsidR="00534AFA" w14:paraId="4C02FDCB" w14:textId="77777777">
        <w:tc>
          <w:tcPr>
            <w:tcW w:w="3003" w:type="dxa"/>
            <w:tcBorders>
              <w:top w:val="single" w:sz="4" w:space="0" w:color="000000"/>
              <w:left w:val="single" w:sz="4" w:space="0" w:color="000000"/>
              <w:bottom w:val="single" w:sz="4" w:space="0" w:color="000000"/>
              <w:right w:val="single" w:sz="4" w:space="0" w:color="000000"/>
            </w:tcBorders>
          </w:tcPr>
          <w:p w14:paraId="040593CA" w14:textId="77777777" w:rsidR="00534AFA" w:rsidRDefault="00000000">
            <w:pPr>
              <w:rPr>
                <w:rFonts w:ascii="Arial" w:eastAsia="Arial" w:hAnsi="Arial" w:cs="Arial"/>
                <w:b/>
                <w:sz w:val="20"/>
                <w:szCs w:val="20"/>
              </w:rPr>
            </w:pPr>
            <w:r>
              <w:rPr>
                <w:rFonts w:ascii="Arial" w:eastAsia="Arial" w:hAnsi="Arial" w:cs="Arial"/>
                <w:b/>
                <w:sz w:val="20"/>
                <w:szCs w:val="20"/>
              </w:rPr>
              <w:t>Name all others to be involved in the research as researchers and/or agencies/entities in support</w:t>
            </w:r>
          </w:p>
        </w:tc>
        <w:tc>
          <w:tcPr>
            <w:tcW w:w="5579" w:type="dxa"/>
            <w:tcBorders>
              <w:top w:val="single" w:sz="4" w:space="0" w:color="000000"/>
              <w:left w:val="single" w:sz="4" w:space="0" w:color="000000"/>
              <w:bottom w:val="single" w:sz="4" w:space="0" w:color="000000"/>
              <w:right w:val="single" w:sz="4" w:space="0" w:color="000000"/>
            </w:tcBorders>
          </w:tcPr>
          <w:p w14:paraId="650355E4" w14:textId="77777777" w:rsidR="00534AFA" w:rsidRDefault="00534AFA">
            <w:pPr>
              <w:spacing w:line="360" w:lineRule="auto"/>
              <w:rPr>
                <w:rFonts w:ascii="Teko" w:eastAsia="Teko" w:hAnsi="Teko" w:cs="Teko"/>
                <w:color w:val="A6A6A6"/>
                <w:sz w:val="20"/>
                <w:szCs w:val="20"/>
              </w:rPr>
            </w:pPr>
          </w:p>
        </w:tc>
      </w:tr>
    </w:tbl>
    <w:p w14:paraId="29CF3927" w14:textId="77777777" w:rsidR="00534AFA" w:rsidRDefault="00534AFA"/>
    <w:p w14:paraId="0DD04FEF" w14:textId="77777777" w:rsidR="00534AFA" w:rsidRDefault="00000000">
      <w:r>
        <w:t xml:space="preserve">All enquiries to Kaiurungi Coastal People: Southern Skies Amanda-Jane Woodhouse (AJ) </w:t>
      </w:r>
      <w:hyperlink r:id="rId9">
        <w:r>
          <w:rPr>
            <w:color w:val="1155CC"/>
            <w:u w:val="single"/>
          </w:rPr>
          <w:t>aj.woodhouse@otago.ac.nz</w:t>
        </w:r>
      </w:hyperlink>
      <w:r>
        <w:t xml:space="preserve">. </w:t>
      </w:r>
    </w:p>
    <w:sectPr w:rsidR="00534AFA">
      <w:head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14852" w14:textId="77777777" w:rsidR="00117B6E" w:rsidRDefault="00117B6E">
      <w:r>
        <w:separator/>
      </w:r>
    </w:p>
  </w:endnote>
  <w:endnote w:type="continuationSeparator" w:id="0">
    <w:p w14:paraId="76F540CA" w14:textId="77777777" w:rsidR="00117B6E" w:rsidRDefault="0011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eko">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4C2FB" w14:textId="77777777" w:rsidR="00117B6E" w:rsidRDefault="00117B6E">
      <w:r>
        <w:separator/>
      </w:r>
    </w:p>
  </w:footnote>
  <w:footnote w:type="continuationSeparator" w:id="0">
    <w:p w14:paraId="0FF974BF" w14:textId="77777777" w:rsidR="00117B6E" w:rsidRDefault="00117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A599" w14:textId="77777777" w:rsidR="00534AFA" w:rsidRDefault="00000000">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7C7A6AB3" wp14:editId="7F5C5D52">
          <wp:extent cx="2921000" cy="1333500"/>
          <wp:effectExtent l="0" t="0" r="0" b="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908" t="3571" r="3908" b="-3571"/>
                  <a:stretch>
                    <a:fillRect/>
                  </a:stretch>
                </pic:blipFill>
                <pic:spPr>
                  <a:xfrm>
                    <a:off x="0" y="0"/>
                    <a:ext cx="2921000" cy="1333500"/>
                  </a:xfrm>
                  <a:prstGeom prst="rect">
                    <a:avLst/>
                  </a:prstGeom>
                  <a:ln/>
                </pic:spPr>
              </pic:pic>
            </a:graphicData>
          </a:graphic>
        </wp:inline>
      </w:drawing>
    </w:r>
    <w:r>
      <w:rPr>
        <w:color w:val="000000"/>
      </w:rPr>
      <w:t xml:space="preserve">              </w:t>
    </w:r>
    <w:r>
      <w:rPr>
        <w:noProof/>
        <w:color w:val="000000"/>
      </w:rPr>
      <w:drawing>
        <wp:inline distT="114300" distB="114300" distL="114300" distR="114300" wp14:anchorId="1574FC37" wp14:editId="43FC9356">
          <wp:extent cx="2162175" cy="1466850"/>
          <wp:effectExtent l="0" t="0" r="0" b="0"/>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2202" t="11864" r="2202" b="-8026"/>
                  <a:stretch>
                    <a:fillRect/>
                  </a:stretch>
                </pic:blipFill>
                <pic:spPr>
                  <a:xfrm>
                    <a:off x="0" y="0"/>
                    <a:ext cx="2162175" cy="14668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038F2"/>
    <w:multiLevelType w:val="multilevel"/>
    <w:tmpl w:val="9D16E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04890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AFA"/>
    <w:rsid w:val="00117B6E"/>
    <w:rsid w:val="0050402A"/>
    <w:rsid w:val="005226F7"/>
    <w:rsid w:val="00534AFA"/>
    <w:rsid w:val="006D00F6"/>
    <w:rsid w:val="00C26105"/>
    <w:rsid w:val="00F972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B4E36CF"/>
  <w15:docId w15:val="{6BE9FB12-FB3D-794B-96C4-A74C29FF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1E0"/>
  </w:style>
  <w:style w:type="paragraph" w:styleId="Heading1">
    <w:name w:val="heading 1"/>
    <w:basedOn w:val="Normal"/>
    <w:next w:val="Normal"/>
    <w:link w:val="Heading1Char"/>
    <w:uiPriority w:val="9"/>
    <w:qFormat/>
    <w:rsid w:val="009E51E0"/>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9E51E0"/>
    <w:rPr>
      <w:rFonts w:ascii="Cambria" w:eastAsia="MS Gothic" w:hAnsi="Cambria" w:cs="Times New Roman"/>
      <w:b/>
      <w:bCs/>
      <w:kern w:val="32"/>
      <w:sz w:val="32"/>
      <w:szCs w:val="32"/>
      <w:lang w:val="en-GB" w:eastAsia="en-GB"/>
    </w:rPr>
  </w:style>
  <w:style w:type="character" w:styleId="Hyperlink">
    <w:name w:val="Hyperlink"/>
    <w:basedOn w:val="DefaultParagraphFont"/>
    <w:uiPriority w:val="99"/>
    <w:unhideWhenUsed/>
    <w:rsid w:val="0081649C"/>
    <w:rPr>
      <w:color w:val="0000FF" w:themeColor="hyperlink"/>
      <w:u w:val="single"/>
    </w:rPr>
  </w:style>
  <w:style w:type="paragraph" w:styleId="ListParagraph">
    <w:name w:val="List Paragraph"/>
    <w:basedOn w:val="Normal"/>
    <w:uiPriority w:val="34"/>
    <w:qFormat/>
    <w:rsid w:val="00521E49"/>
    <w:pPr>
      <w:ind w:left="720"/>
      <w:contextualSpacing/>
    </w:pPr>
  </w:style>
  <w:style w:type="character" w:styleId="UnresolvedMention">
    <w:name w:val="Unresolved Mention"/>
    <w:basedOn w:val="DefaultParagraphFont"/>
    <w:uiPriority w:val="99"/>
    <w:semiHidden/>
    <w:unhideWhenUsed/>
    <w:rsid w:val="005254C6"/>
    <w:rPr>
      <w:color w:val="605E5C"/>
      <w:shd w:val="clear" w:color="auto" w:fill="E1DFDD"/>
    </w:rPr>
  </w:style>
  <w:style w:type="paragraph" w:styleId="Header">
    <w:name w:val="header"/>
    <w:basedOn w:val="Normal"/>
    <w:link w:val="HeaderChar"/>
    <w:uiPriority w:val="99"/>
    <w:unhideWhenUsed/>
    <w:rsid w:val="005254C6"/>
    <w:pPr>
      <w:tabs>
        <w:tab w:val="center" w:pos="4513"/>
        <w:tab w:val="right" w:pos="9026"/>
      </w:tabs>
    </w:pPr>
  </w:style>
  <w:style w:type="character" w:customStyle="1" w:styleId="HeaderChar">
    <w:name w:val="Header Char"/>
    <w:basedOn w:val="DefaultParagraphFont"/>
    <w:link w:val="Header"/>
    <w:uiPriority w:val="99"/>
    <w:rsid w:val="005254C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254C6"/>
    <w:pPr>
      <w:tabs>
        <w:tab w:val="center" w:pos="4513"/>
        <w:tab w:val="right" w:pos="9026"/>
      </w:tabs>
    </w:pPr>
  </w:style>
  <w:style w:type="character" w:customStyle="1" w:styleId="FooterChar">
    <w:name w:val="Footer Char"/>
    <w:basedOn w:val="DefaultParagraphFont"/>
    <w:link w:val="Footer"/>
    <w:uiPriority w:val="99"/>
    <w:rsid w:val="005254C6"/>
    <w:rPr>
      <w:rFonts w:ascii="Times New Roman" w:eastAsia="Times New Roman" w:hAnsi="Times New Roman" w:cs="Times New Roman"/>
      <w:sz w:val="24"/>
      <w:szCs w:val="24"/>
      <w:lang w:val="en-GB"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pss@otago.ac.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j.woodhouse@otago.ac.n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KjLgYgRlk+iNitt235pS6Yk5lQ==">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 User</dc:creator>
  <cp:lastModifiedBy>Anne-Marie Jackson</cp:lastModifiedBy>
  <cp:revision>3</cp:revision>
  <dcterms:created xsi:type="dcterms:W3CDTF">2023-03-22T19:34:00Z</dcterms:created>
  <dcterms:modified xsi:type="dcterms:W3CDTF">2023-03-22T19:52:00Z</dcterms:modified>
</cp:coreProperties>
</file>